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DB" w:rsidRDefault="001D5AAD">
      <w:pPr>
        <w:snapToGrid w:val="0"/>
        <w:spacing w:line="500" w:lineRule="exact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</w:t>
      </w:r>
    </w:p>
    <w:p w:rsidR="00B12BDB" w:rsidRDefault="001D5AAD">
      <w:pPr>
        <w:jc w:val="center"/>
        <w:rPr>
          <w:rFonts w:ascii="仿宋_GB2312" w:eastAsia="仿宋_GB2312" w:hAnsi="仿宋_GB2312" w:cs="仿宋_GB2312"/>
          <w:b/>
          <w:sz w:val="36"/>
          <w:szCs w:val="36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年上半年全国大学英语四、六级考试健康状况和旅居轨迹监测记录</w:t>
      </w:r>
    </w:p>
    <w:bookmarkEnd w:id="0"/>
    <w:p w:rsidR="00B12BDB" w:rsidRDefault="001D5AAD">
      <w:pPr>
        <w:rPr>
          <w:rFonts w:ascii="仿宋_GB2312" w:eastAsia="仿宋_GB2312" w:hAnsi="仿宋_GB2312" w:cs="仿宋_GB2312"/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9198610</wp:posOffset>
                </wp:positionH>
                <wp:positionV relativeFrom="paragraph">
                  <wp:posOffset>24765</wp:posOffset>
                </wp:positionV>
                <wp:extent cx="255905" cy="161925"/>
                <wp:effectExtent l="0" t="0" r="10795" b="2857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61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ADBD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6" type="#_x0000_t176" style="position:absolute;left:0;text-align:left;margin-left:724.3pt;margin-top:1.95pt;width:20.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" strokecolor="#70ad47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28575</wp:posOffset>
                </wp:positionV>
                <wp:extent cx="255905" cy="161925"/>
                <wp:effectExtent l="0" t="0" r="10795" b="285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61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B02E4" id="流程图: 可选过程 1" o:spid="_x0000_s1026" type="#_x0000_t176" style="position:absolute;left:0;text-align:left;margin-left:605.2pt;margin-top:2.25pt;width:20.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" strokecolor="#70ad47" strokeweight="1pt"/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/>
          <w:sz w:val="24"/>
        </w:rPr>
        <w:t>姓名：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准考证号：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身份证号</w:t>
      </w:r>
      <w:r>
        <w:rPr>
          <w:rFonts w:ascii="仿宋_GB2312" w:eastAsia="仿宋_GB2312" w:hAnsi="仿宋_GB2312" w:cs="仿宋_GB2312" w:hint="eastAsia"/>
          <w:color w:val="000000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身份：考生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考试工作人员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</w:t>
      </w:r>
    </w:p>
    <w:p w:rsidR="00B12BDB" w:rsidRDefault="001D5AA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考生报名点名称：大连海洋大学应用技术学院（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21158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647"/>
        <w:gridCol w:w="822"/>
        <w:gridCol w:w="1996"/>
        <w:gridCol w:w="1634"/>
        <w:gridCol w:w="1302"/>
        <w:gridCol w:w="2229"/>
        <w:gridCol w:w="965"/>
        <w:gridCol w:w="1486"/>
        <w:gridCol w:w="1267"/>
        <w:gridCol w:w="1055"/>
        <w:gridCol w:w="999"/>
      </w:tblGrid>
      <w:tr w:rsidR="00B12BDB">
        <w:trPr>
          <w:trHeight w:val="454"/>
        </w:trPr>
        <w:tc>
          <w:tcPr>
            <w:tcW w:w="386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207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体温</w:t>
            </w:r>
          </w:p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℃</w:t>
            </w:r>
          </w:p>
        </w:tc>
        <w:tc>
          <w:tcPr>
            <w:tcW w:w="263" w:type="pct"/>
            <w:vAlign w:val="center"/>
          </w:tcPr>
          <w:p w:rsidR="00B12BDB" w:rsidRDefault="001D5AAD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所在</w:t>
            </w:r>
          </w:p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城市</w:t>
            </w:r>
          </w:p>
        </w:tc>
        <w:tc>
          <w:tcPr>
            <w:tcW w:w="639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是否有发热、咳嗽、乏力、鼻塞、流涕、咽痛、腹泻等症状</w:t>
            </w:r>
          </w:p>
        </w:tc>
        <w:tc>
          <w:tcPr>
            <w:tcW w:w="523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是否有境外或非低风险地区活动轨迹</w:t>
            </w:r>
          </w:p>
        </w:tc>
        <w:tc>
          <w:tcPr>
            <w:tcW w:w="417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" w:hint="eastAsia"/>
                <w:szCs w:val="21"/>
              </w:rPr>
              <w:t>是否为</w:t>
            </w:r>
            <w:r>
              <w:rPr>
                <w:rFonts w:eastAsia="仿宋"/>
                <w:szCs w:val="21"/>
              </w:rPr>
              <w:t>已治愈未超过</w:t>
            </w:r>
            <w:r>
              <w:rPr>
                <w:rFonts w:eastAsia="仿宋"/>
                <w:szCs w:val="21"/>
              </w:rPr>
              <w:t>14</w:t>
            </w:r>
            <w:r>
              <w:rPr>
                <w:rFonts w:eastAsia="仿宋"/>
                <w:szCs w:val="21"/>
              </w:rPr>
              <w:t>天的病例</w:t>
            </w:r>
          </w:p>
        </w:tc>
        <w:tc>
          <w:tcPr>
            <w:tcW w:w="714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" w:hint="eastAsia"/>
                <w:szCs w:val="21"/>
              </w:rPr>
              <w:t>是否</w:t>
            </w:r>
            <w:r>
              <w:rPr>
                <w:rFonts w:eastAsia="仿宋"/>
                <w:szCs w:val="21"/>
              </w:rPr>
              <w:t>密切接触</w:t>
            </w:r>
            <w:r>
              <w:rPr>
                <w:rFonts w:eastAsia="仿宋" w:hint="eastAsia"/>
                <w:szCs w:val="21"/>
              </w:rPr>
              <w:t>过</w:t>
            </w:r>
            <w:r>
              <w:rPr>
                <w:rFonts w:eastAsia="仿宋"/>
                <w:szCs w:val="21"/>
              </w:rPr>
              <w:t>新冠肺炎确诊病例、无症状感染者、疑似患者</w:t>
            </w:r>
          </w:p>
        </w:tc>
        <w:tc>
          <w:tcPr>
            <w:tcW w:w="309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是否检测过核酸</w:t>
            </w:r>
          </w:p>
        </w:tc>
        <w:tc>
          <w:tcPr>
            <w:tcW w:w="476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共同居住家人是否有重点地区旅居史</w:t>
            </w:r>
          </w:p>
        </w:tc>
        <w:tc>
          <w:tcPr>
            <w:tcW w:w="406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共同居住家人健康状况是否良好</w:t>
            </w:r>
          </w:p>
        </w:tc>
        <w:tc>
          <w:tcPr>
            <w:tcW w:w="338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</w:t>
            </w:r>
          </w:p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签字</w:t>
            </w:r>
          </w:p>
        </w:tc>
        <w:tc>
          <w:tcPr>
            <w:tcW w:w="320" w:type="pct"/>
            <w:vAlign w:val="center"/>
          </w:tcPr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家长</w:t>
            </w:r>
          </w:p>
          <w:p w:rsidR="00B12BDB" w:rsidRDefault="001D5AA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签字</w:t>
            </w:r>
          </w:p>
        </w:tc>
      </w:tr>
      <w:tr w:rsidR="00B12BDB">
        <w:trPr>
          <w:trHeight w:val="454"/>
        </w:trPr>
        <w:tc>
          <w:tcPr>
            <w:tcW w:w="386" w:type="pct"/>
            <w:vAlign w:val="center"/>
          </w:tcPr>
          <w:p w:rsidR="00B12BDB" w:rsidRDefault="001D5AA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12BDB">
        <w:trPr>
          <w:trHeight w:val="454"/>
        </w:trPr>
        <w:tc>
          <w:tcPr>
            <w:tcW w:w="386" w:type="pct"/>
          </w:tcPr>
          <w:p w:rsidR="00B12BDB" w:rsidRDefault="001D5AAD"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  <w:tc>
          <w:tcPr>
            <w:tcW w:w="20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B12BDB" w:rsidRDefault="00B12BD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B12BDB" w:rsidRDefault="001D5AAD">
      <w:pPr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考生、工作人员考前需连续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天体温测量，并如实填写此表。考生进入考点时，须提供完整《体温测量和健康监测记录》，才能参加考试。</w:t>
      </w:r>
    </w:p>
    <w:p w:rsidR="00B12BDB" w:rsidRDefault="001D5AAD">
      <w:pPr>
        <w:numPr>
          <w:ilvl w:val="0"/>
          <w:numId w:val="1"/>
        </w:numPr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从重点关注地区和境外返回考生，具体要求以大连市新冠疫情防控指挥部办公室最新指令为准。相关证明等附在本表后。此表由考点留存。</w:t>
      </w:r>
    </w:p>
    <w:p w:rsidR="00B12BDB" w:rsidRDefault="001D5AAD">
      <w:pPr>
        <w:ind w:leftChars="228" w:left="479"/>
      </w:pPr>
      <w:r>
        <w:rPr>
          <w:rFonts w:ascii="仿宋_GB2312" w:eastAsia="仿宋_GB2312" w:hAnsi="仿宋_GB2312" w:cs="仿宋_GB2312" w:hint="eastAsia"/>
          <w:color w:val="000000"/>
          <w:sz w:val="24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本人承诺以上信息属实，如有违反将承担《中华人民共和国传染病法》、《中华人民共和国治安管理处罚法》等法律法规规定的相应法律责任。</w:t>
      </w:r>
    </w:p>
    <w:sectPr w:rsidR="00B12BDB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8F8C"/>
    <w:multiLevelType w:val="singleLevel"/>
    <w:tmpl w:val="51A58F8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9B"/>
    <w:rsid w:val="001D5AAD"/>
    <w:rsid w:val="002E5B9B"/>
    <w:rsid w:val="003F7CBF"/>
    <w:rsid w:val="005145F0"/>
    <w:rsid w:val="00593299"/>
    <w:rsid w:val="005A27C9"/>
    <w:rsid w:val="00682687"/>
    <w:rsid w:val="007E5F9D"/>
    <w:rsid w:val="009E39DA"/>
    <w:rsid w:val="00B12BDB"/>
    <w:rsid w:val="00C44152"/>
    <w:rsid w:val="00FE2AA6"/>
    <w:rsid w:val="1F042109"/>
    <w:rsid w:val="73A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B776312-9547-4A87-95A3-3B5A7BF6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rPr>
      <w:b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Sky123.Org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dcterms:created xsi:type="dcterms:W3CDTF">2020-09-04T06:16:00Z</dcterms:created>
  <dcterms:modified xsi:type="dcterms:W3CDTF">2020-09-04T06:16:00Z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